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Default="00F11087" w:rsidP="00F11087">
      <w:pPr>
        <w:rPr>
          <w:b/>
        </w:rPr>
      </w:pPr>
    </w:p>
    <w:tbl>
      <w:tblPr>
        <w:tblStyle w:val="a6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662"/>
      </w:tblGrid>
      <w:tr w:rsidR="00F11087" w:rsidRPr="00BA67D5" w:rsidTr="00712EBE">
        <w:tc>
          <w:tcPr>
            <w:tcW w:w="4537" w:type="dxa"/>
          </w:tcPr>
          <w:p w:rsidR="00F11087" w:rsidRDefault="00F11087" w:rsidP="00712EBE">
            <w:pPr>
              <w:ind w:firstLine="317"/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 w:rsidRPr="00D17182">
              <w:rPr>
                <w:rFonts w:ascii="Cambria" w:hAnsi="Cambria" w:cs="Arial"/>
                <w:bCs/>
                <w:noProof/>
                <w:sz w:val="18"/>
                <w:szCs w:val="20"/>
                <w:lang w:eastAsia="ru-RU" w:bidi="ar-SA"/>
              </w:rPr>
              <w:drawing>
                <wp:inline distT="0" distB="0" distL="0" distR="0">
                  <wp:extent cx="2624661" cy="415427"/>
                  <wp:effectExtent l="19050" t="0" r="4239" b="0"/>
                  <wp:docPr id="4" name="Рисунок 3" descr="C:\Users\PC-48\Desktop\Резервная_копия_зса логотип новый пись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-48\Desktop\Резервная_копия_зса логотип новый пись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87" cy="419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087" w:rsidRPr="00666097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>
              <w:rPr>
                <w:rFonts w:ascii="Cambria" w:hAnsi="Cambria" w:cs="Arial"/>
                <w:bCs/>
                <w:sz w:val="18"/>
                <w:szCs w:val="20"/>
              </w:rPr>
              <w:t>Бесплатный номер</w:t>
            </w:r>
            <w:r w:rsidRPr="00666097">
              <w:rPr>
                <w:rFonts w:ascii="Cambria" w:hAnsi="Cambria" w:cs="Arial"/>
                <w:bCs/>
                <w:sz w:val="18"/>
                <w:szCs w:val="20"/>
              </w:rPr>
              <w:t xml:space="preserve">: 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 xml:space="preserve">8-800-550-7377 </w:t>
            </w:r>
          </w:p>
          <w:p w:rsidR="00F11087" w:rsidRPr="00666097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 w:rsidRPr="00666097">
              <w:rPr>
                <w:rFonts w:ascii="Cambria" w:hAnsi="Cambria" w:cs="Arial"/>
                <w:bCs/>
                <w:sz w:val="18"/>
                <w:szCs w:val="20"/>
              </w:rPr>
              <w:t xml:space="preserve"> (3513) 265-005 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факс</w:t>
            </w:r>
            <w:r w:rsidRPr="00666097">
              <w:rPr>
                <w:rFonts w:ascii="Cambria" w:hAnsi="Cambria" w:cs="Arial"/>
                <w:bCs/>
                <w:sz w:val="18"/>
                <w:szCs w:val="20"/>
              </w:rPr>
              <w:t>: 265-005</w:t>
            </w:r>
          </w:p>
          <w:p w:rsidR="00F11087" w:rsidRPr="00266532" w:rsidRDefault="00F11087" w:rsidP="00712EBE">
            <w:pPr>
              <w:jc w:val="center"/>
            </w:pP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sp</w:t>
            </w:r>
            <w:r w:rsidRPr="001D58A9">
              <w:rPr>
                <w:rFonts w:ascii="Cambria" w:hAnsi="Cambria" w:cs="Arial"/>
                <w:bCs/>
                <w:sz w:val="18"/>
                <w:szCs w:val="20"/>
              </w:rPr>
              <w:t>.</w:t>
            </w: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agregat</w:t>
            </w:r>
            <w:r w:rsidRPr="001D58A9">
              <w:rPr>
                <w:rFonts w:ascii="Cambria" w:hAnsi="Cambria" w:cs="Arial"/>
                <w:bCs/>
                <w:sz w:val="18"/>
                <w:szCs w:val="20"/>
              </w:rPr>
              <w:t>@</w:t>
            </w: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zavodsa</w:t>
            </w:r>
            <w:r w:rsidRPr="001D58A9">
              <w:rPr>
                <w:rFonts w:ascii="Cambria" w:hAnsi="Cambria" w:cs="Arial"/>
                <w:bCs/>
                <w:sz w:val="18"/>
                <w:szCs w:val="20"/>
              </w:rPr>
              <w:t>.</w:t>
            </w: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ru</w:t>
            </w:r>
            <w:r w:rsidRPr="00666097">
              <w:rPr>
                <w:rFonts w:ascii="Cambria" w:hAnsi="Cambria" w:cs="Arial"/>
                <w:bCs/>
                <w:sz w:val="18"/>
                <w:szCs w:val="20"/>
              </w:rPr>
              <w:t xml:space="preserve"> </w:t>
            </w:r>
            <w:r w:rsidRPr="001D58A9">
              <w:rPr>
                <w:rFonts w:ascii="Cambria" w:hAnsi="Cambria" w:cs="Arial"/>
                <w:bCs/>
                <w:sz w:val="18"/>
                <w:szCs w:val="20"/>
              </w:rPr>
              <w:t xml:space="preserve">   </w:t>
            </w: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www</w:t>
            </w:r>
            <w:r w:rsidRPr="001D58A9">
              <w:rPr>
                <w:rFonts w:ascii="Cambria" w:hAnsi="Cambria" w:cs="Arial"/>
                <w:bCs/>
                <w:sz w:val="18"/>
                <w:szCs w:val="20"/>
              </w:rPr>
              <w:t>.</w:t>
            </w: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zavodsa</w:t>
            </w:r>
            <w:r w:rsidRPr="001D58A9">
              <w:rPr>
                <w:rFonts w:ascii="Cambria" w:hAnsi="Cambria" w:cs="Arial"/>
                <w:bCs/>
                <w:sz w:val="18"/>
                <w:szCs w:val="20"/>
              </w:rPr>
              <w:t>.</w:t>
            </w:r>
            <w:r w:rsidRPr="001D58A9">
              <w:rPr>
                <w:rFonts w:ascii="Cambria" w:hAnsi="Cambria" w:cs="Arial"/>
                <w:bCs/>
                <w:sz w:val="18"/>
                <w:szCs w:val="20"/>
                <w:lang w:val="en-US"/>
              </w:rPr>
              <w:t>ru</w:t>
            </w:r>
          </w:p>
        </w:tc>
        <w:tc>
          <w:tcPr>
            <w:tcW w:w="6662" w:type="dxa"/>
          </w:tcPr>
          <w:p w:rsidR="00F11087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ООО “Завод СпецАгрегат”Россия,456304, г.Миасс, ул.8 Июля 10а,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 xml:space="preserve"> </w:t>
            </w:r>
          </w:p>
          <w:p w:rsidR="00F11087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>
              <w:rPr>
                <w:rFonts w:ascii="Cambria" w:hAnsi="Cambria" w:cs="Arial"/>
                <w:bCs/>
                <w:sz w:val="18"/>
                <w:szCs w:val="20"/>
              </w:rPr>
              <w:t xml:space="preserve">Производственная площадка 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 xml:space="preserve">:г.Миасс, 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>Объездная дорога 2/17</w:t>
            </w:r>
          </w:p>
          <w:p w:rsidR="00F11087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ИНН 7448069375, КПП741501001</w:t>
            </w:r>
          </w:p>
          <w:p w:rsidR="00F11087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>
              <w:rPr>
                <w:rFonts w:ascii="Cambria" w:hAnsi="Cambria" w:cs="Arial"/>
                <w:bCs/>
                <w:sz w:val="18"/>
                <w:szCs w:val="20"/>
              </w:rPr>
              <w:t>р/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с    40702810872090107345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 xml:space="preserve"> в О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 xml:space="preserve">тделении  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>№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8597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 xml:space="preserve"> </w:t>
            </w:r>
          </w:p>
          <w:p w:rsidR="00F11087" w:rsidRPr="00BA67D5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>
              <w:rPr>
                <w:rFonts w:ascii="Cambria" w:hAnsi="Cambria" w:cs="Arial"/>
                <w:bCs/>
                <w:sz w:val="18"/>
                <w:szCs w:val="20"/>
              </w:rPr>
              <w:t>Сбербанка России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 xml:space="preserve"> г. Челябинск</w:t>
            </w:r>
            <w:r>
              <w:rPr>
                <w:rFonts w:ascii="Cambria" w:hAnsi="Cambria" w:cs="Arial"/>
                <w:bCs/>
                <w:sz w:val="18"/>
                <w:szCs w:val="20"/>
              </w:rPr>
              <w:t xml:space="preserve">   к/</w:t>
            </w: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с    30101810700000000602</w:t>
            </w:r>
          </w:p>
          <w:p w:rsidR="00F11087" w:rsidRPr="00BA67D5" w:rsidRDefault="00F11087" w:rsidP="00712EBE">
            <w:pPr>
              <w:jc w:val="center"/>
              <w:rPr>
                <w:rFonts w:ascii="Cambria" w:hAnsi="Cambria" w:cs="Arial"/>
                <w:bCs/>
                <w:sz w:val="18"/>
                <w:szCs w:val="20"/>
              </w:rPr>
            </w:pPr>
            <w:r w:rsidRPr="00BA67D5">
              <w:rPr>
                <w:rFonts w:ascii="Cambria" w:hAnsi="Cambria" w:cs="Arial"/>
                <w:bCs/>
                <w:sz w:val="18"/>
                <w:szCs w:val="20"/>
              </w:rPr>
              <w:t>БИК 047501602 ОГРН 1057422041005</w:t>
            </w:r>
          </w:p>
        </w:tc>
      </w:tr>
    </w:tbl>
    <w:p w:rsidR="00F11087" w:rsidRDefault="00526097" w:rsidP="00F11087">
      <w:pPr>
        <w:ind w:hanging="284"/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70484</wp:posOffset>
                </wp:positionV>
                <wp:extent cx="6502400" cy="0"/>
                <wp:effectExtent l="0" t="0" r="317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2A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3pt;margin-top:5.55pt;width:51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" strokeweight="2pt"/>
            </w:pict>
          </mc:Fallback>
        </mc:AlternateContent>
      </w:r>
    </w:p>
    <w:p w:rsidR="00D45FF8" w:rsidRPr="00651D8A" w:rsidRDefault="00D45FF8" w:rsidP="00D45FF8">
      <w:pPr>
        <w:spacing w:before="100" w:beforeAutospacing="1"/>
        <w:rPr>
          <w:rFonts w:eastAsia="Times New Roman" w:cs="Times New Roman"/>
          <w:lang w:eastAsia="ru-RU"/>
        </w:rPr>
      </w:pPr>
      <w:r w:rsidRPr="00651D8A">
        <w:rPr>
          <w:rFonts w:eastAsia="Times New Roman" w:cs="Times New Roman"/>
          <w:color w:val="000000"/>
          <w:lang w:eastAsia="ru-RU"/>
        </w:rPr>
        <w:t>Технические характеристики промышленной продукции</w:t>
      </w:r>
    </w:p>
    <w:tbl>
      <w:tblPr>
        <w:tblW w:w="5015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9"/>
        <w:gridCol w:w="6471"/>
      </w:tblGrid>
      <w:tr w:rsidR="00D45FF8" w:rsidRPr="00651D8A" w:rsidTr="001F47D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715BBA" w:rsidRDefault="00D45FF8" w:rsidP="00712EB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715B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промышленной продукции: </w:t>
            </w:r>
            <w:r w:rsidR="00724895" w:rsidRPr="00724895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бортовой 545313 на шасси </w:t>
            </w:r>
            <w:r w:rsidR="00126CD3" w:rsidRPr="00126CD3">
              <w:rPr>
                <w:rFonts w:eastAsia="Times New Roman"/>
                <w:sz w:val="20"/>
                <w:szCs w:val="20"/>
                <w:lang w:eastAsia="ru-RU"/>
              </w:rPr>
              <w:t>УРАЛ 4320</w:t>
            </w:r>
          </w:p>
        </w:tc>
      </w:tr>
      <w:tr w:rsidR="00D45FF8" w:rsidRPr="00550D52" w:rsidTr="001F47D1">
        <w:trPr>
          <w:tblCellSpacing w:w="0" w:type="dxa"/>
        </w:trPr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715BBA" w:rsidRDefault="00D45FF8" w:rsidP="00712EBE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BB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715BBA" w:rsidRDefault="00D45FF8" w:rsidP="00712EBE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5BBA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1F47D1" w:rsidRPr="00550D52" w:rsidTr="001F47D1">
        <w:trPr>
          <w:tblCellSpacing w:w="0" w:type="dxa"/>
        </w:trPr>
        <w:tc>
          <w:tcPr>
            <w:tcW w:w="186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F47D1" w:rsidRPr="00442841" w:rsidRDefault="001F47D1" w:rsidP="00712EBE">
            <w:pPr>
              <w:spacing w:before="100" w:beforeAutospacing="1" w:after="119"/>
              <w:rPr>
                <w:rFonts w:eastAsia="Times New Roman" w:cs="Times New Roman"/>
                <w:sz w:val="20"/>
                <w:szCs w:val="20"/>
                <w:highlight w:val="red"/>
                <w:lang w:eastAsia="ru-RU"/>
              </w:rPr>
            </w:pPr>
            <w:r w:rsidRPr="00442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Технические условия </w:t>
            </w:r>
          </w:p>
        </w:tc>
        <w:tc>
          <w:tcPr>
            <w:tcW w:w="3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7D1" w:rsidRPr="00442841" w:rsidRDefault="002C385E" w:rsidP="002C385E">
            <w:pPr>
              <w:spacing w:before="100" w:beforeAutospacing="1" w:after="119"/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442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Автомобиль бортовой 545313 на шасси </w:t>
            </w:r>
            <w:r w:rsidR="00126CD3" w:rsidRPr="00126C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</w:p>
        </w:tc>
      </w:tr>
      <w:tr w:rsidR="001F47D1" w:rsidRPr="00550D52" w:rsidTr="001F47D1">
        <w:trPr>
          <w:tblCellSpacing w:w="0" w:type="dxa"/>
        </w:trPr>
        <w:tc>
          <w:tcPr>
            <w:tcW w:w="186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47D1" w:rsidRPr="00442841" w:rsidRDefault="001F47D1" w:rsidP="00712EBE">
            <w:pPr>
              <w:spacing w:before="100" w:beforeAutospacing="1" w:after="119"/>
              <w:rPr>
                <w:rFonts w:eastAsia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05AE" w:rsidRPr="00F005AE" w:rsidRDefault="00F005AE" w:rsidP="00F005A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05AE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Технические условия ТУ 29.10.41.110-021-75446802-2019</w:t>
            </w:r>
          </w:p>
          <w:p w:rsidR="001F47D1" w:rsidRPr="00442841" w:rsidRDefault="00F005AE" w:rsidP="00F005AE">
            <w:pPr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F005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«Автомобиль бортовой модель 021-СА и ее модификации »</w:t>
            </w:r>
          </w:p>
        </w:tc>
      </w:tr>
      <w:tr w:rsidR="00D45FF8" w:rsidRPr="00550D52" w:rsidTr="004B19FC">
        <w:trPr>
          <w:trHeight w:val="333"/>
          <w:tblCellSpacing w:w="0" w:type="dxa"/>
        </w:trPr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311F44" w:rsidRDefault="00D45FF8" w:rsidP="004B19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1F44">
              <w:rPr>
                <w:rFonts w:eastAsia="Times New Roman" w:cs="Times New Roman"/>
                <w:sz w:val="20"/>
                <w:szCs w:val="20"/>
                <w:lang w:eastAsia="ru-RU"/>
              </w:rPr>
              <w:t>Сборочный чертеж</w:t>
            </w:r>
          </w:p>
        </w:tc>
        <w:tc>
          <w:tcPr>
            <w:tcW w:w="3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311F44" w:rsidRDefault="00126CD3" w:rsidP="00E43C5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1F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545313(У</w:t>
            </w:r>
            <w:r w:rsidR="00A12B7E" w:rsidRPr="00311F4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)-00.00.000 СБ Автомобиль бортовой</w:t>
            </w:r>
          </w:p>
        </w:tc>
      </w:tr>
      <w:tr w:rsidR="00D45FF8" w:rsidRPr="00550D52" w:rsidTr="001F47D1">
        <w:trPr>
          <w:tblCellSpacing w:w="0" w:type="dxa"/>
        </w:trPr>
        <w:tc>
          <w:tcPr>
            <w:tcW w:w="1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EC494D" w:rsidRDefault="00D45FF8" w:rsidP="00712EB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494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Суммарная мощность электроэнергии, выдаваемая электрической системой одновременно, кВТ </w:t>
            </w:r>
          </w:p>
        </w:tc>
        <w:tc>
          <w:tcPr>
            <w:tcW w:w="3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FF8" w:rsidRPr="00EC494D" w:rsidRDefault="00D45FF8" w:rsidP="00712EBE">
            <w:pPr>
              <w:spacing w:after="11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C494D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5FF8" w:rsidTr="003A3A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862" w:type="pct"/>
            <w:tcBorders>
              <w:bottom w:val="single" w:sz="4" w:space="0" w:color="auto"/>
            </w:tcBorders>
          </w:tcPr>
          <w:p w:rsidR="00D45FF8" w:rsidRPr="00EC494D" w:rsidRDefault="00D45FF8" w:rsidP="003A3A8B">
            <w:pPr>
              <w:pStyle w:val="1"/>
            </w:pPr>
            <w:r w:rsidRPr="00EC494D">
              <w:t>Наименование параметра</w:t>
            </w:r>
          </w:p>
        </w:tc>
        <w:tc>
          <w:tcPr>
            <w:tcW w:w="3138" w:type="pct"/>
            <w:tcBorders>
              <w:bottom w:val="single" w:sz="4" w:space="0" w:color="auto"/>
            </w:tcBorders>
          </w:tcPr>
          <w:p w:rsidR="00D45FF8" w:rsidRPr="00EC494D" w:rsidRDefault="00D45FF8" w:rsidP="00712EBE">
            <w:pPr>
              <w:pStyle w:val="1"/>
            </w:pPr>
            <w:r w:rsidRPr="00EC494D">
              <w:t>Значение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nil"/>
              <w:bottom w:val="single" w:sz="4" w:space="0" w:color="auto"/>
            </w:tcBorders>
          </w:tcPr>
          <w:p w:rsidR="001F47D1" w:rsidRPr="002D7644" w:rsidRDefault="001F47D1" w:rsidP="00D45FF8">
            <w:pPr>
              <w:pStyle w:val="ab"/>
              <w:widowControl/>
              <w:numPr>
                <w:ilvl w:val="0"/>
                <w:numId w:val="2"/>
              </w:numPr>
              <w:suppressAutoHyphens w:val="0"/>
              <w:ind w:left="392" w:hanging="392"/>
              <w:jc w:val="both"/>
              <w:rPr>
                <w:szCs w:val="24"/>
              </w:rPr>
            </w:pPr>
            <w:r w:rsidRPr="002D7644">
              <w:rPr>
                <w:szCs w:val="24"/>
              </w:rPr>
              <w:t>Тип шасси</w:t>
            </w:r>
          </w:p>
        </w:tc>
        <w:tc>
          <w:tcPr>
            <w:tcW w:w="3138" w:type="pct"/>
            <w:tcBorders>
              <w:top w:val="nil"/>
              <w:bottom w:val="single" w:sz="4" w:space="0" w:color="auto"/>
            </w:tcBorders>
          </w:tcPr>
          <w:p w:rsidR="001F47D1" w:rsidRPr="002D7644" w:rsidRDefault="00311F44" w:rsidP="001F47D1">
            <w:pPr>
              <w:jc w:val="center"/>
            </w:pPr>
            <w:r w:rsidRPr="002D7644">
              <w:rPr>
                <w:rFonts w:eastAsia="Times New Roman" w:cs="Times New Roman"/>
                <w:color w:val="000000"/>
                <w:lang w:eastAsia="ru-RU"/>
              </w:rPr>
              <w:t>УРАЛ 4320</w:t>
            </w:r>
            <w:r w:rsidR="00EC494D" w:rsidRPr="002D7644">
              <w:rPr>
                <w:rFonts w:eastAsia="Times New Roman" w:cs="Times New Roman"/>
                <w:color w:val="000000"/>
                <w:lang w:eastAsia="ru-RU"/>
              </w:rPr>
              <w:t>-4951-82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Полная допустимая масса, кг, не более</w:t>
            </w:r>
          </w:p>
          <w:p w:rsidR="001F47D1" w:rsidRPr="002D7644" w:rsidRDefault="001F47D1" w:rsidP="00D45FF8">
            <w:pPr>
              <w:widowControl/>
              <w:suppressAutoHyphens w:val="0"/>
              <w:jc w:val="both"/>
            </w:pP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082597" w:rsidP="00712EBE">
            <w:pPr>
              <w:jc w:val="center"/>
            </w:pPr>
            <w:r w:rsidRPr="002D7644">
              <w:t>2</w:t>
            </w:r>
            <w:r w:rsidR="0018140C" w:rsidRPr="002D7644">
              <w:t>2</w:t>
            </w:r>
            <w:r w:rsidRPr="002D7644">
              <w:rPr>
                <w:lang w:val="en-US"/>
              </w:rPr>
              <w:t>5</w:t>
            </w:r>
            <w:r w:rsidR="001F47D1" w:rsidRPr="002D7644">
              <w:t>00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Распределение нагрузки на дорогу, кг, не более: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1" w:rsidRPr="002D7644" w:rsidRDefault="001F47D1" w:rsidP="00712EBE">
            <w:pPr>
              <w:jc w:val="center"/>
            </w:pP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712EBE">
            <w:pPr>
              <w:jc w:val="both"/>
            </w:pPr>
            <w:r w:rsidRPr="002D7644">
              <w:t xml:space="preserve"> -через шины передних колес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1" w:rsidRPr="002D7644" w:rsidRDefault="0018140C" w:rsidP="00712EBE">
            <w:pPr>
              <w:jc w:val="center"/>
            </w:pPr>
            <w:r w:rsidRPr="002D7644">
              <w:t>6500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712EBE">
            <w:pPr>
              <w:jc w:val="both"/>
            </w:pPr>
            <w:r w:rsidRPr="002D7644">
              <w:t xml:space="preserve"> -через шины колес задней тележки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1" w:rsidRPr="002D7644" w:rsidRDefault="00F43359" w:rsidP="00712EBE">
            <w:pPr>
              <w:jc w:val="center"/>
            </w:pPr>
            <w:r w:rsidRPr="002D7644">
              <w:t>1</w:t>
            </w:r>
            <w:r w:rsidR="0018140C" w:rsidRPr="002D7644">
              <w:t>6</w:t>
            </w:r>
            <w:r w:rsidR="001F47D1" w:rsidRPr="002D7644">
              <w:t>000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Ёмкость топливного бака, л., не менее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712EBE">
            <w:pPr>
              <w:jc w:val="center"/>
            </w:pPr>
            <w:r w:rsidRPr="002D7644">
              <w:t>300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Кабина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3F7DF8" w:rsidP="00712EBE">
            <w:pPr>
              <w:jc w:val="center"/>
            </w:pPr>
            <w:r>
              <w:t>беск</w:t>
            </w:r>
            <w:r w:rsidR="001F47D1" w:rsidRPr="002D7644">
              <w:t>апотная, металлическая, двухдверная, расположенная за двигателем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Запас хода автомобиля полной массы, км, не менее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8140C" w:rsidP="00712EBE">
            <w:pPr>
              <w:jc w:val="center"/>
            </w:pPr>
            <w:r w:rsidRPr="002D7644">
              <w:t>6</w:t>
            </w:r>
            <w:r w:rsidR="001F47D1" w:rsidRPr="002D7644">
              <w:t>00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Колесная формула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8140C" w:rsidP="00712EBE">
            <w:pPr>
              <w:jc w:val="center"/>
            </w:pPr>
            <w:r w:rsidRPr="002D7644">
              <w:t>6</w:t>
            </w:r>
            <w:r w:rsidR="002C021C" w:rsidRPr="002D7644">
              <w:t>х</w:t>
            </w:r>
            <w:r w:rsidRPr="002D7644">
              <w:t>6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Двигатель</w:t>
            </w:r>
            <w:r w:rsidRPr="002D7644">
              <w:rPr>
                <w:lang w:val="en-US"/>
              </w:rPr>
              <w:t xml:space="preserve">, </w:t>
            </w:r>
            <w:r w:rsidRPr="002D7644">
              <w:t>тип, мощность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9138D6" w:rsidP="001F47D1">
            <w:pPr>
              <w:jc w:val="center"/>
            </w:pPr>
            <w:r w:rsidRPr="002D7644">
              <w:t>ЯМЗ-53653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Мощность двигателя, л.с.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2D7644" w:rsidP="00712EBE">
            <w:pPr>
              <w:jc w:val="center"/>
            </w:pPr>
            <w:r w:rsidRPr="002D7644">
              <w:t>175/238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Экологический класс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1F47D1" w:rsidRPr="002D7644" w:rsidRDefault="001F47D1" w:rsidP="00712EBE">
            <w:pPr>
              <w:jc w:val="center"/>
            </w:pPr>
            <w:r w:rsidRPr="002D7644">
              <w:t>5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Максимальная скорость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1" w:rsidRPr="002D7644" w:rsidRDefault="002D7644" w:rsidP="00712EBE">
            <w:pPr>
              <w:jc w:val="center"/>
            </w:pPr>
            <w:r w:rsidRPr="002D7644">
              <w:t>9</w:t>
            </w:r>
            <w:r w:rsidR="001F47D1" w:rsidRPr="002D7644">
              <w:t>0км/час</w:t>
            </w:r>
          </w:p>
        </w:tc>
      </w:tr>
      <w:tr w:rsidR="001F47D1" w:rsidTr="001F47D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1" w:rsidRPr="002D7644" w:rsidRDefault="001F47D1" w:rsidP="00D45FF8">
            <w:pPr>
              <w:widowControl/>
              <w:numPr>
                <w:ilvl w:val="0"/>
                <w:numId w:val="2"/>
              </w:numPr>
              <w:tabs>
                <w:tab w:val="num" w:pos="318"/>
              </w:tabs>
              <w:suppressAutoHyphens w:val="0"/>
              <w:ind w:left="317" w:hanging="317"/>
              <w:jc w:val="both"/>
            </w:pPr>
            <w:r w:rsidRPr="002D7644">
              <w:t>Шины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44" w:rsidRPr="002D7644" w:rsidRDefault="002D7644" w:rsidP="00712EBE">
            <w:pPr>
              <w:jc w:val="center"/>
            </w:pPr>
            <w:r w:rsidRPr="002D7644">
              <w:t>КАМА-1260</w:t>
            </w:r>
          </w:p>
          <w:p w:rsidR="001F47D1" w:rsidRPr="002D7644" w:rsidRDefault="001F47D1" w:rsidP="00712EBE">
            <w:pPr>
              <w:jc w:val="center"/>
            </w:pPr>
            <w:r w:rsidRPr="002D7644">
              <w:t>ИД-П284, ОИ-25</w:t>
            </w:r>
          </w:p>
          <w:p w:rsidR="001F47D1" w:rsidRPr="002D7644" w:rsidRDefault="001F47D1" w:rsidP="00712EBE">
            <w:pPr>
              <w:jc w:val="center"/>
            </w:pPr>
            <w:r w:rsidRPr="002D7644">
              <w:t xml:space="preserve">1200х500-508, 425/85 </w:t>
            </w:r>
            <w:r w:rsidRPr="002D7644">
              <w:rPr>
                <w:lang w:val="en-US"/>
              </w:rPr>
              <w:t>R</w:t>
            </w:r>
            <w:r w:rsidRPr="002D7644">
              <w:t xml:space="preserve">21, </w:t>
            </w:r>
            <w:smartTag w:uri="urn:schemas-microsoft-com:office:smarttags" w:element="metricconverter">
              <w:smartTagPr>
                <w:attr w:name="ProductID" w:val="156, F"/>
              </w:smartTagPr>
              <w:r w:rsidRPr="002D7644">
                <w:t xml:space="preserve">156, </w:t>
              </w:r>
              <w:r w:rsidRPr="002D7644">
                <w:rPr>
                  <w:lang w:val="en-US"/>
                </w:rPr>
                <w:t>F</w:t>
              </w:r>
            </w:smartTag>
            <w:r w:rsidRPr="002D7644">
              <w:t xml:space="preserve">, </w:t>
            </w:r>
            <w:r w:rsidRPr="002D7644">
              <w:rPr>
                <w:lang w:val="en-US"/>
              </w:rPr>
              <w:t>G</w:t>
            </w:r>
            <w:r w:rsidRPr="002D7644">
              <w:t xml:space="preserve">, </w:t>
            </w:r>
            <w:r w:rsidRPr="002D7644">
              <w:rPr>
                <w:lang w:val="en-US"/>
              </w:rPr>
              <w:t>J</w:t>
            </w:r>
          </w:p>
        </w:tc>
      </w:tr>
    </w:tbl>
    <w:p w:rsidR="00D45FF8" w:rsidRDefault="00D45FF8" w:rsidP="00D45FF8"/>
    <w:p w:rsidR="00D45FF8" w:rsidRDefault="00D45FF8" w:rsidP="00D45FF8">
      <w:pPr>
        <w:rPr>
          <w:rFonts w:eastAsia="Times New Roman" w:cs="Times New Roman"/>
          <w:lang w:eastAsia="ru-RU"/>
        </w:rPr>
      </w:pPr>
    </w:p>
    <w:p w:rsidR="00D45FF8" w:rsidRDefault="00D45FF8" w:rsidP="00D45FF8">
      <w:pPr>
        <w:rPr>
          <w:rFonts w:eastAsia="Times New Roman" w:cs="Times New Roman"/>
          <w:lang w:eastAsia="ru-RU"/>
        </w:rPr>
      </w:pPr>
      <w:bookmarkStart w:id="0" w:name="_GoBack"/>
      <w:bookmarkEnd w:id="0"/>
    </w:p>
    <w:sectPr w:rsidR="00D45FF8" w:rsidSect="00F1108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6CAB"/>
    <w:multiLevelType w:val="hybridMultilevel"/>
    <w:tmpl w:val="4372C07E"/>
    <w:lvl w:ilvl="0" w:tplc="7D98B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5E47"/>
    <w:multiLevelType w:val="hybridMultilevel"/>
    <w:tmpl w:val="372E6F40"/>
    <w:lvl w:ilvl="0" w:tplc="9F8A20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D"/>
    <w:rsid w:val="0002257D"/>
    <w:rsid w:val="00022FB4"/>
    <w:rsid w:val="00082597"/>
    <w:rsid w:val="000A1D84"/>
    <w:rsid w:val="000A2C1C"/>
    <w:rsid w:val="000A5671"/>
    <w:rsid w:val="000D49D9"/>
    <w:rsid w:val="00126CD3"/>
    <w:rsid w:val="00157D3E"/>
    <w:rsid w:val="00177B5E"/>
    <w:rsid w:val="0018140C"/>
    <w:rsid w:val="001B133E"/>
    <w:rsid w:val="001D2E70"/>
    <w:rsid w:val="001D58A9"/>
    <w:rsid w:val="001F47D1"/>
    <w:rsid w:val="00206A3F"/>
    <w:rsid w:val="0023428C"/>
    <w:rsid w:val="00266532"/>
    <w:rsid w:val="002A5309"/>
    <w:rsid w:val="002B3B12"/>
    <w:rsid w:val="002C021C"/>
    <w:rsid w:val="002C385E"/>
    <w:rsid w:val="002D7644"/>
    <w:rsid w:val="00311F44"/>
    <w:rsid w:val="00347098"/>
    <w:rsid w:val="00362D12"/>
    <w:rsid w:val="003A3A8B"/>
    <w:rsid w:val="003D2EFD"/>
    <w:rsid w:val="003D4E80"/>
    <w:rsid w:val="003F7DF8"/>
    <w:rsid w:val="00442841"/>
    <w:rsid w:val="00480CD0"/>
    <w:rsid w:val="004B19FC"/>
    <w:rsid w:val="00526097"/>
    <w:rsid w:val="00553871"/>
    <w:rsid w:val="00553CE1"/>
    <w:rsid w:val="00585C99"/>
    <w:rsid w:val="00586F99"/>
    <w:rsid w:val="00591D84"/>
    <w:rsid w:val="005B039C"/>
    <w:rsid w:val="005B0CE2"/>
    <w:rsid w:val="005C7C05"/>
    <w:rsid w:val="00605791"/>
    <w:rsid w:val="006851C2"/>
    <w:rsid w:val="0069687F"/>
    <w:rsid w:val="006A3408"/>
    <w:rsid w:val="006A5B4C"/>
    <w:rsid w:val="006B6A39"/>
    <w:rsid w:val="006C1467"/>
    <w:rsid w:val="006D665E"/>
    <w:rsid w:val="00712EBE"/>
    <w:rsid w:val="00724895"/>
    <w:rsid w:val="007301A8"/>
    <w:rsid w:val="00733969"/>
    <w:rsid w:val="007770CB"/>
    <w:rsid w:val="007B2798"/>
    <w:rsid w:val="008406FF"/>
    <w:rsid w:val="00840F92"/>
    <w:rsid w:val="00890564"/>
    <w:rsid w:val="008B0C2B"/>
    <w:rsid w:val="008E2A49"/>
    <w:rsid w:val="009138D6"/>
    <w:rsid w:val="00947EA1"/>
    <w:rsid w:val="009B2855"/>
    <w:rsid w:val="009C4649"/>
    <w:rsid w:val="00A12B7E"/>
    <w:rsid w:val="00A37B04"/>
    <w:rsid w:val="00AA52DC"/>
    <w:rsid w:val="00AA6C1A"/>
    <w:rsid w:val="00AD1FD6"/>
    <w:rsid w:val="00B2253A"/>
    <w:rsid w:val="00B84120"/>
    <w:rsid w:val="00B8748A"/>
    <w:rsid w:val="00BA2846"/>
    <w:rsid w:val="00BB3F5E"/>
    <w:rsid w:val="00C03BC5"/>
    <w:rsid w:val="00C143C6"/>
    <w:rsid w:val="00C30C56"/>
    <w:rsid w:val="00C50EE8"/>
    <w:rsid w:val="00C62A13"/>
    <w:rsid w:val="00C62C27"/>
    <w:rsid w:val="00CA1E64"/>
    <w:rsid w:val="00D03B75"/>
    <w:rsid w:val="00D45FF8"/>
    <w:rsid w:val="00D56570"/>
    <w:rsid w:val="00D82EA2"/>
    <w:rsid w:val="00DB5364"/>
    <w:rsid w:val="00E31C63"/>
    <w:rsid w:val="00E43C50"/>
    <w:rsid w:val="00E57820"/>
    <w:rsid w:val="00E6166A"/>
    <w:rsid w:val="00EC494D"/>
    <w:rsid w:val="00F005AE"/>
    <w:rsid w:val="00F02D20"/>
    <w:rsid w:val="00F11087"/>
    <w:rsid w:val="00F23C03"/>
    <w:rsid w:val="00F32CB2"/>
    <w:rsid w:val="00F43359"/>
    <w:rsid w:val="00FB0953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D71D5DF9-4460-4E2E-B124-9FC13AB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8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45FF8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D84"/>
    <w:pPr>
      <w:spacing w:after="120"/>
    </w:pPr>
  </w:style>
  <w:style w:type="character" w:customStyle="1" w:styleId="a4">
    <w:name w:val="Основной текст Знак"/>
    <w:basedOn w:val="a0"/>
    <w:link w:val="a3"/>
    <w:rsid w:val="00591D84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591D84"/>
    <w:pPr>
      <w:suppressLineNumbers/>
    </w:pPr>
  </w:style>
  <w:style w:type="character" w:styleId="a5">
    <w:name w:val="Hyperlink"/>
    <w:basedOn w:val="a0"/>
    <w:rsid w:val="00F11087"/>
    <w:rPr>
      <w:color w:val="0000FF"/>
      <w:u w:val="single"/>
    </w:rPr>
  </w:style>
  <w:style w:type="table" w:styleId="a6">
    <w:name w:val="Table Grid"/>
    <w:basedOn w:val="a1"/>
    <w:uiPriority w:val="59"/>
    <w:rsid w:val="00F11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108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11087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rsid w:val="00D45F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D45FF8"/>
    <w:rPr>
      <w:b/>
      <w:bCs/>
    </w:rPr>
  </w:style>
  <w:style w:type="paragraph" w:styleId="aa">
    <w:name w:val="Normal (Web)"/>
    <w:basedOn w:val="a"/>
    <w:uiPriority w:val="99"/>
    <w:unhideWhenUsed/>
    <w:rsid w:val="00D45FF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D45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45F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CEBC-2C0B-4F3F-9B3E-38D5C8DF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</dc:creator>
  <cp:lastModifiedBy>Пользователь</cp:lastModifiedBy>
  <cp:revision>2</cp:revision>
  <cp:lastPrinted>2020-03-16T08:54:00Z</cp:lastPrinted>
  <dcterms:created xsi:type="dcterms:W3CDTF">2020-05-25T11:12:00Z</dcterms:created>
  <dcterms:modified xsi:type="dcterms:W3CDTF">2020-05-25T11:12:00Z</dcterms:modified>
</cp:coreProperties>
</file>